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7E95" w:rsidRPr="003E7E95" w:rsidP="003E7E95">
      <w:pPr>
        <w:ind w:firstLine="540"/>
        <w:jc w:val="right"/>
        <w:rPr>
          <w:rFonts w:ascii="Times New Roman" w:hAnsi="Times New Roman" w:cs="Times New Roman"/>
          <w:bCs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Дело </w:t>
      </w:r>
      <w:r w:rsidRPr="003E7E95">
        <w:rPr>
          <w:rFonts w:ascii="Times New Roman" w:hAnsi="Times New Roman" w:cs="Times New Roman"/>
          <w:bCs/>
          <w:sz w:val="25"/>
          <w:szCs w:val="25"/>
        </w:rPr>
        <w:t>№ 5-</w:t>
      </w:r>
      <w:r w:rsidR="00D93A5B">
        <w:rPr>
          <w:rFonts w:ascii="Times New Roman" w:hAnsi="Times New Roman" w:cs="Times New Roman"/>
          <w:bCs/>
          <w:sz w:val="25"/>
          <w:szCs w:val="25"/>
        </w:rPr>
        <w:t>85</w:t>
      </w:r>
      <w:r w:rsidR="005E62F8">
        <w:rPr>
          <w:rFonts w:ascii="Times New Roman" w:hAnsi="Times New Roman" w:cs="Times New Roman"/>
          <w:bCs/>
          <w:sz w:val="25"/>
          <w:szCs w:val="25"/>
          <w:lang w:val="ru-RU"/>
        </w:rPr>
        <w:t>7</w:t>
      </w:r>
      <w:r w:rsidRPr="003E7E95">
        <w:rPr>
          <w:rFonts w:ascii="Times New Roman" w:hAnsi="Times New Roman" w:cs="Times New Roman"/>
          <w:bCs/>
          <w:sz w:val="25"/>
          <w:szCs w:val="25"/>
        </w:rPr>
        <w:t>-2101</w:t>
      </w:r>
      <w:r>
        <w:rPr>
          <w:rFonts w:ascii="Times New Roman" w:hAnsi="Times New Roman" w:cs="Times New Roman"/>
          <w:bCs/>
          <w:sz w:val="25"/>
          <w:szCs w:val="25"/>
        </w:rPr>
        <w:t>/2025</w:t>
      </w:r>
    </w:p>
    <w:p w:rsidR="003E7E95" w:rsidRPr="003E7E95" w:rsidP="003E7E95">
      <w:pPr>
        <w:jc w:val="center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>ПОСТАНОВЛЕНИЕ</w:t>
      </w:r>
    </w:p>
    <w:p w:rsidR="003E7E95" w:rsidRPr="003E7E95" w:rsidP="003E7E95">
      <w:pPr>
        <w:jc w:val="center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3E7E95" w:rsidRPr="003E7E95" w:rsidP="003E7E95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3E7E95" w:rsidRPr="003E7E95" w:rsidP="003E7E95">
      <w:pPr>
        <w:widowControl w:val="0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город Нижневартовск                                                </w:t>
      </w:r>
      <w:r w:rsidRPr="003E7E95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              </w:t>
      </w:r>
      <w:r>
        <w:rPr>
          <w:rFonts w:ascii="Times New Roman" w:hAnsi="Times New Roman" w:cs="Times New Roman"/>
          <w:sz w:val="25"/>
          <w:szCs w:val="25"/>
        </w:rPr>
        <w:t>15</w:t>
      </w:r>
      <w:r w:rsidRPr="003E7E95">
        <w:rPr>
          <w:rFonts w:ascii="Times New Roman" w:hAnsi="Times New Roman" w:cs="Times New Roman"/>
          <w:sz w:val="25"/>
          <w:szCs w:val="25"/>
        </w:rPr>
        <w:t xml:space="preserve"> сентября</w:t>
      </w:r>
      <w:r>
        <w:rPr>
          <w:rFonts w:ascii="Times New Roman" w:hAnsi="Times New Roman" w:cs="Times New Roman"/>
          <w:sz w:val="25"/>
          <w:szCs w:val="25"/>
        </w:rPr>
        <w:t xml:space="preserve"> 2025</w:t>
      </w:r>
      <w:r w:rsidRPr="003E7E95">
        <w:rPr>
          <w:rFonts w:ascii="Times New Roman" w:hAnsi="Times New Roman" w:cs="Times New Roman"/>
          <w:sz w:val="25"/>
          <w:szCs w:val="25"/>
        </w:rPr>
        <w:t xml:space="preserve"> года</w:t>
      </w:r>
    </w:p>
    <w:p w:rsidR="003E7E95" w:rsidRPr="003E7E95" w:rsidP="003E7E95">
      <w:pPr>
        <w:widowControl w:val="0"/>
        <w:jc w:val="center"/>
        <w:rPr>
          <w:rFonts w:ascii="Times New Roman" w:hAnsi="Times New Roman" w:cs="Times New Roman"/>
          <w:sz w:val="25"/>
          <w:szCs w:val="25"/>
        </w:rPr>
      </w:pPr>
    </w:p>
    <w:p w:rsidR="003E7E95" w:rsidRPr="003E7E95" w:rsidP="003E7E95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>Мировой судья 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Л.И., исполняющий обязанности мирового судьи судебного участка №1 Нижневартовского судебног</w:t>
      </w:r>
      <w:r w:rsidRPr="003E7E95">
        <w:rPr>
          <w:rFonts w:ascii="Times New Roman" w:hAnsi="Times New Roman" w:cs="Times New Roman"/>
          <w:sz w:val="25"/>
          <w:szCs w:val="25"/>
        </w:rPr>
        <w:t xml:space="preserve">о района города окружного значения Нижневартовска Ханты-Мансийского автономного округа – Югры, находящийся по адресу: ХМАО – Югра, г. Нижневартовск, ул. Нефтяников, д. 6, </w:t>
      </w:r>
    </w:p>
    <w:p w:rsidR="00D93A5B" w:rsidRPr="00D93A5B" w:rsidP="00D93A5B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рассмотрев материалы по делу об административном правонарушении в отношении </w:t>
      </w:r>
      <w:r w:rsidRPr="003E7E95">
        <w:rPr>
          <w:rFonts w:ascii="Times New Roman" w:eastAsia="MS Mincho" w:hAnsi="Times New Roman" w:cs="Times New Roman"/>
          <w:sz w:val="25"/>
          <w:szCs w:val="25"/>
        </w:rPr>
        <w:t>должност</w:t>
      </w:r>
      <w:r w:rsidRPr="003E7E95">
        <w:rPr>
          <w:rFonts w:ascii="Times New Roman" w:eastAsia="MS Mincho" w:hAnsi="Times New Roman" w:cs="Times New Roman"/>
          <w:sz w:val="25"/>
          <w:szCs w:val="25"/>
        </w:rPr>
        <w:t xml:space="preserve">ного лица – </w:t>
      </w:r>
      <w:r w:rsidR="005E62F8">
        <w:rPr>
          <w:rFonts w:ascii="Times New Roman" w:hAnsi="Times New Roman" w:cs="Times New Roman"/>
          <w:sz w:val="25"/>
          <w:szCs w:val="25"/>
          <w:lang w:val="ru-RU"/>
        </w:rPr>
        <w:t>Сухарева Антона Андреевича</w:t>
      </w:r>
      <w:r w:rsidRPr="00D93A5B">
        <w:rPr>
          <w:rFonts w:ascii="Times New Roman" w:hAnsi="Times New Roman" w:cs="Times New Roman"/>
          <w:sz w:val="25"/>
          <w:szCs w:val="25"/>
        </w:rPr>
        <w:t xml:space="preserve">, </w:t>
      </w:r>
      <w:r w:rsidR="00402068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D93A5B">
        <w:rPr>
          <w:rFonts w:ascii="Times New Roman" w:hAnsi="Times New Roman" w:cs="Times New Roman"/>
          <w:sz w:val="25"/>
          <w:szCs w:val="25"/>
        </w:rPr>
        <w:t xml:space="preserve"> года рождения, уроженца </w:t>
      </w:r>
      <w:r w:rsidR="00402068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D93A5B">
        <w:rPr>
          <w:rFonts w:ascii="Times New Roman" w:hAnsi="Times New Roman" w:cs="Times New Roman"/>
          <w:sz w:val="25"/>
          <w:szCs w:val="25"/>
        </w:rPr>
        <w:t>, проживающего по адресу</w:t>
      </w:r>
      <w:r w:rsidR="00402068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D93A5B">
        <w:rPr>
          <w:rFonts w:ascii="Times New Roman" w:hAnsi="Times New Roman" w:cs="Times New Roman"/>
          <w:sz w:val="25"/>
          <w:szCs w:val="25"/>
        </w:rPr>
        <w:t xml:space="preserve">, паспорт </w:t>
      </w:r>
      <w:r w:rsidR="00402068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D93A5B">
        <w:rPr>
          <w:rFonts w:ascii="Times New Roman" w:hAnsi="Times New Roman" w:cs="Times New Roman"/>
          <w:sz w:val="25"/>
          <w:szCs w:val="25"/>
        </w:rPr>
        <w:t xml:space="preserve">, </w:t>
      </w:r>
    </w:p>
    <w:p w:rsidR="00D93A5B" w:rsidRPr="00D93A5B" w:rsidP="00D93A5B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D93A5B">
        <w:rPr>
          <w:rFonts w:ascii="Times New Roman" w:hAnsi="Times New Roman" w:cs="Times New Roman"/>
          <w:sz w:val="25"/>
          <w:szCs w:val="25"/>
        </w:rPr>
        <w:t xml:space="preserve">    </w:t>
      </w:r>
      <w:r w:rsidRPr="00D93A5B">
        <w:rPr>
          <w:rFonts w:ascii="Times New Roman" w:hAnsi="Times New Roman" w:cs="Times New Roman"/>
          <w:sz w:val="25"/>
          <w:szCs w:val="25"/>
        </w:rPr>
        <w:tab/>
      </w:r>
      <w:r w:rsidRPr="00D93A5B">
        <w:rPr>
          <w:rFonts w:ascii="Times New Roman" w:hAnsi="Times New Roman" w:cs="Times New Roman"/>
          <w:sz w:val="25"/>
          <w:szCs w:val="25"/>
        </w:rPr>
        <w:tab/>
      </w:r>
      <w:r w:rsidRPr="00D93A5B">
        <w:rPr>
          <w:rFonts w:ascii="Times New Roman" w:hAnsi="Times New Roman" w:cs="Times New Roman"/>
          <w:sz w:val="25"/>
          <w:szCs w:val="25"/>
        </w:rPr>
        <w:tab/>
      </w:r>
      <w:r w:rsidRPr="00D93A5B">
        <w:rPr>
          <w:rFonts w:ascii="Times New Roman" w:hAnsi="Times New Roman" w:cs="Times New Roman"/>
          <w:sz w:val="25"/>
          <w:szCs w:val="25"/>
        </w:rPr>
        <w:tab/>
        <w:t xml:space="preserve">   УСТАНОВИЛ:</w:t>
      </w:r>
    </w:p>
    <w:p w:rsidR="00567794" w:rsidRPr="002A1E66" w:rsidP="00D93A5B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Сухарев А.А</w:t>
      </w:r>
      <w:r w:rsidRPr="00D93A5B" w:rsidR="00D93A5B">
        <w:rPr>
          <w:rFonts w:ascii="Times New Roman" w:hAnsi="Times New Roman" w:cs="Times New Roman"/>
          <w:sz w:val="25"/>
          <w:szCs w:val="25"/>
        </w:rPr>
        <w:t xml:space="preserve">., являясь 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конкурсным </w:t>
      </w:r>
      <w:r>
        <w:rPr>
          <w:rFonts w:ascii="Times New Roman" w:hAnsi="Times New Roman" w:cs="Times New Roman"/>
          <w:sz w:val="25"/>
          <w:szCs w:val="25"/>
          <w:lang w:val="ru-RU"/>
        </w:rPr>
        <w:t>управляющим</w:t>
      </w:r>
      <w:r w:rsidRPr="00D93A5B" w:rsidR="00D93A5B">
        <w:rPr>
          <w:rFonts w:ascii="Times New Roman" w:hAnsi="Times New Roman" w:cs="Times New Roman"/>
          <w:sz w:val="25"/>
          <w:szCs w:val="25"/>
        </w:rPr>
        <w:t xml:space="preserve"> ООО «</w:t>
      </w:r>
      <w:r>
        <w:rPr>
          <w:rFonts w:ascii="Times New Roman" w:hAnsi="Times New Roman" w:cs="Times New Roman"/>
          <w:sz w:val="25"/>
          <w:szCs w:val="25"/>
          <w:lang w:val="ru-RU"/>
        </w:rPr>
        <w:t>АУРА</w:t>
      </w:r>
      <w:r w:rsidRPr="00D93A5B" w:rsidR="00D93A5B">
        <w:rPr>
          <w:rFonts w:ascii="Times New Roman" w:hAnsi="Times New Roman" w:cs="Times New Roman"/>
          <w:sz w:val="25"/>
          <w:szCs w:val="25"/>
        </w:rPr>
        <w:t>», расположенного по адресу: г. Нижневартовск,</w:t>
      </w:r>
      <w:r w:rsidR="00D93A5B">
        <w:rPr>
          <w:rFonts w:ascii="Times New Roman" w:hAnsi="Times New Roman" w:cs="Times New Roman"/>
          <w:sz w:val="25"/>
          <w:szCs w:val="25"/>
        </w:rPr>
        <w:t xml:space="preserve"> ул. </w:t>
      </w:r>
      <w:r>
        <w:rPr>
          <w:rFonts w:ascii="Times New Roman" w:hAnsi="Times New Roman" w:cs="Times New Roman"/>
          <w:sz w:val="25"/>
          <w:szCs w:val="25"/>
          <w:lang w:val="ru-RU"/>
        </w:rPr>
        <w:t>Нефтяников, д.20, кв.69</w:t>
      </w:r>
      <w:r w:rsidRPr="002A1E66" w:rsidR="00724410">
        <w:rPr>
          <w:rFonts w:ascii="Times New Roman" w:hAnsi="Times New Roman" w:cs="Times New Roman"/>
          <w:sz w:val="25"/>
          <w:szCs w:val="25"/>
        </w:rPr>
        <w:t>, не предоставил в МРИ ФНС России № 6 по ХМАО-Югре по адресу г. Нижневартовск, ул. Менделеева, д. 13, бухгалтерск</w:t>
      </w:r>
      <w:r w:rsidR="00BA03C6">
        <w:rPr>
          <w:rFonts w:ascii="Times New Roman" w:hAnsi="Times New Roman" w:cs="Times New Roman"/>
          <w:sz w:val="25"/>
          <w:szCs w:val="25"/>
        </w:rPr>
        <w:t>ую отчетность за 12 месяцев 202</w:t>
      </w:r>
      <w:r w:rsidR="00BA03C6">
        <w:rPr>
          <w:rFonts w:ascii="Times New Roman" w:hAnsi="Times New Roman" w:cs="Times New Roman"/>
          <w:sz w:val="25"/>
          <w:szCs w:val="25"/>
          <w:lang w:val="ru-RU"/>
        </w:rPr>
        <w:t>4</w:t>
      </w:r>
      <w:r w:rsidR="002A1E66">
        <w:rPr>
          <w:rFonts w:ascii="Times New Roman" w:hAnsi="Times New Roman" w:cs="Times New Roman"/>
          <w:sz w:val="25"/>
          <w:szCs w:val="25"/>
        </w:rPr>
        <w:t xml:space="preserve"> года, срок</w:t>
      </w:r>
      <w:r w:rsidR="002A1E66">
        <w:rPr>
          <w:rFonts w:ascii="Times New Roman" w:hAnsi="Times New Roman" w:cs="Times New Roman"/>
          <w:sz w:val="25"/>
          <w:szCs w:val="25"/>
          <w:lang w:val="ru-RU"/>
        </w:rPr>
        <w:t xml:space="preserve"> представления не позднее </w:t>
      </w:r>
      <w:r w:rsidR="00BA03C6">
        <w:rPr>
          <w:rFonts w:ascii="Times New Roman" w:hAnsi="Times New Roman" w:cs="Times New Roman"/>
          <w:sz w:val="25"/>
          <w:szCs w:val="25"/>
          <w:lang w:val="ru-RU"/>
        </w:rPr>
        <w:t>31.03.2025</w:t>
      </w:r>
      <w:r w:rsidR="002A1E66">
        <w:rPr>
          <w:rFonts w:ascii="Times New Roman" w:hAnsi="Times New Roman" w:cs="Times New Roman"/>
          <w:sz w:val="25"/>
          <w:szCs w:val="25"/>
          <w:lang w:val="ru-RU"/>
        </w:rPr>
        <w:t xml:space="preserve"> года, фактически отчетность не представлена. </w:t>
      </w:r>
    </w:p>
    <w:p w:rsidR="00567794" w:rsidRPr="00567794" w:rsidP="002A1E66">
      <w:pPr>
        <w:pStyle w:val="Header"/>
        <w:ind w:firstLine="539"/>
        <w:jc w:val="both"/>
        <w:rPr>
          <w:sz w:val="25"/>
          <w:szCs w:val="25"/>
        </w:rPr>
      </w:pPr>
      <w:r w:rsidRPr="002A1E66">
        <w:rPr>
          <w:sz w:val="25"/>
          <w:szCs w:val="25"/>
        </w:rPr>
        <w:t xml:space="preserve"> На рассмотрение административного материала </w:t>
      </w:r>
      <w:r w:rsidR="005E62F8">
        <w:rPr>
          <w:sz w:val="25"/>
          <w:szCs w:val="25"/>
        </w:rPr>
        <w:t>Сухарев А.А</w:t>
      </w:r>
      <w:r w:rsidR="00363BF2">
        <w:rPr>
          <w:sz w:val="25"/>
          <w:szCs w:val="25"/>
        </w:rPr>
        <w:t>.</w:t>
      </w:r>
      <w:r w:rsidRPr="002A1E66" w:rsidR="002A1E66">
        <w:rPr>
          <w:sz w:val="25"/>
          <w:szCs w:val="25"/>
        </w:rPr>
        <w:t xml:space="preserve"> </w:t>
      </w:r>
      <w:r w:rsidRPr="002A1E66">
        <w:rPr>
          <w:sz w:val="25"/>
          <w:szCs w:val="25"/>
        </w:rPr>
        <w:t xml:space="preserve">не явился, о времени и месте рассмотрения административного материала уведомлялся надлежащим образом по указанному в </w:t>
      </w:r>
      <w:r w:rsidRPr="002A1E66">
        <w:rPr>
          <w:sz w:val="25"/>
          <w:szCs w:val="25"/>
        </w:rPr>
        <w:t>протоколе адресу</w:t>
      </w:r>
      <w:r w:rsidRPr="00567794">
        <w:rPr>
          <w:sz w:val="25"/>
          <w:szCs w:val="25"/>
        </w:rPr>
        <w:t xml:space="preserve">. 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</w:rPr>
        <w:t>лица, привлекаемого к административной ответственности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Мировой судья, исследовав материалы дела, протокол об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административном пр</w:t>
      </w:r>
      <w:r w:rsidR="00253A5E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; копию уведомления МРИ ФНС России № 6 по ХМАО-Югре о явке для составления протокола об административном правонарушении; списки и отслеживание почтовых отправлений; отчет об отслеживании; </w:t>
      </w:r>
      <w:r w:rsidRPr="00567794">
        <w:rPr>
          <w:rFonts w:ascii="Times New Roman" w:eastAsia="Times New Roman" w:hAnsi="Times New Roman" w:cs="Times New Roman"/>
          <w:color w:val="auto"/>
          <w:sz w:val="26"/>
          <w:szCs w:val="26"/>
        </w:rPr>
        <w:t>сведения из Единого реестра субъектов</w:t>
      </w:r>
      <w:r w:rsidRPr="0056779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малого и среднего предпринимательства;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выписку из ЕГРЮЛ, приходит к следующему.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индивидуального предпринимателя, нотариуса, занимающегося частн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ой практикой, адвоката, учредившего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озднее трех месяцев после окончания отчетного года, за исключением случаев, когда организация в соответствии с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вести бухгалтерский учет или является религиозной организа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цией, у которой за отчетные (налоговые) периоды календарного года не возникало обязанности по уплате налогов и сборов.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Оценив исследованные доказательства в их совокупности, мировой судья приходит к выводу, что </w:t>
      </w:r>
      <w:r w:rsidR="005E62F8">
        <w:rPr>
          <w:rFonts w:ascii="Times New Roman" w:hAnsi="Times New Roman" w:cs="Times New Roman"/>
          <w:sz w:val="25"/>
          <w:szCs w:val="25"/>
          <w:lang w:val="ru-RU"/>
        </w:rPr>
        <w:t>Сухарев А.А</w:t>
      </w:r>
      <w:r w:rsidRPr="00253A5E">
        <w:rPr>
          <w:rFonts w:ascii="Times New Roman" w:eastAsia="MS Mincho" w:hAnsi="Times New Roman" w:cs="Times New Roman"/>
          <w:sz w:val="25"/>
          <w:szCs w:val="25"/>
        </w:rPr>
        <w:t>.,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 совершил административное правонарушение, предусмотренное ч. 1 ст. 15.6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административных правонарушениях</w:t>
      </w:r>
      <w:r w:rsidRPr="00567794">
        <w:rPr>
          <w:rFonts w:ascii="Times New Roman" w:eastAsia="MS Mincho" w:hAnsi="Times New Roman" w:cs="Times New Roman"/>
          <w:sz w:val="25"/>
          <w:szCs w:val="25"/>
        </w:rPr>
        <w:t>, которая предусматривает административную ответственность за непредставление в установленный законодательством о налогах и сборах срок л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ибо отказ от представления </w:t>
      </w:r>
      <w:r w:rsidRPr="00567794">
        <w:rPr>
          <w:rFonts w:ascii="Times New Roman" w:eastAsia="MS Mincho" w:hAnsi="Times New Roman" w:cs="Times New Roman"/>
          <w:sz w:val="25"/>
          <w:szCs w:val="25"/>
        </w:rPr>
        <w:t>в налоговые органы, таможенные органы оформленных в установленном порядке документов и (или) иных  сведений, необходимых для осуществления налогового контроля, а равно представление таких сведений в неполном объеме или в искаженн</w:t>
      </w:r>
      <w:r w:rsidRPr="00567794">
        <w:rPr>
          <w:rFonts w:ascii="Times New Roman" w:eastAsia="MS Mincho" w:hAnsi="Times New Roman" w:cs="Times New Roman"/>
          <w:sz w:val="25"/>
          <w:szCs w:val="25"/>
        </w:rPr>
        <w:t>ом виде</w:t>
      </w:r>
      <w:r w:rsidRPr="00567794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Сведени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>й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о повторном совершении административного правонарушения мировому судье не представлено. 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В соответствии с ч. 3 ст. 3.4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АП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>в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де административного штрафа подлежит замене на предупреждение в соответствии со статьей 4.1.1 настоящего Кодекса.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В соответствии с ч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 xml:space="preserve">. 1 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ст. 4.1.1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АП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за впервые совершенное административное правонарушение, выявленное в ходе осуществления госуд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оящей статьи.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одекса РФ об АП</w:t>
      </w:r>
      <w:r w:rsidRPr="00567794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hAnsi="Times New Roman" w:cs="Times New Roman"/>
          <w:sz w:val="25"/>
          <w:szCs w:val="25"/>
        </w:rPr>
        <w:t>На основании изложенного и руководствуясь ст. ст. 29.9, 29.10 Кодекса РФ об АП, мировой судья,</w:t>
      </w:r>
    </w:p>
    <w:p w:rsidR="00567794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ПОСТАНОВИЛ:</w:t>
      </w:r>
    </w:p>
    <w:p w:rsidR="003D1079" w:rsidRPr="00567794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Сухарева Антона Андреевича</w:t>
      </w:r>
      <w:r w:rsidRPr="00567794">
        <w:rPr>
          <w:rFonts w:ascii="Times New Roman" w:hAnsi="Times New Roman" w:cs="Times New Roman"/>
          <w:sz w:val="25"/>
          <w:szCs w:val="25"/>
        </w:rPr>
        <w:t xml:space="preserve"> </w:t>
      </w:r>
      <w:r w:rsidRPr="00567794">
        <w:rPr>
          <w:rFonts w:ascii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15.6 Кодекса РФ об АП, назначить наказание в виде предупреждения. 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Нижневартовский городской суд в течение десяти </w:t>
      </w:r>
      <w:r w:rsidR="00BA03C6">
        <w:rPr>
          <w:rFonts w:ascii="Times New Roman" w:hAnsi="Times New Roman" w:cs="Times New Roman"/>
          <w:sz w:val="25"/>
          <w:szCs w:val="25"/>
          <w:lang w:val="ru-RU"/>
        </w:rPr>
        <w:t>дней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со дня в</w:t>
      </w:r>
      <w:r w:rsidRPr="003D1079">
        <w:rPr>
          <w:rFonts w:ascii="Times New Roman" w:hAnsi="Times New Roman" w:cs="Times New Roman"/>
          <w:sz w:val="25"/>
          <w:szCs w:val="25"/>
        </w:rPr>
        <w:t xml:space="preserve">ручения или получения копии постановления через мирового судью, </w:t>
      </w:r>
      <w:r w:rsidR="00FC0678">
        <w:rPr>
          <w:rFonts w:ascii="Times New Roman" w:hAnsi="Times New Roman" w:cs="Times New Roman"/>
          <w:sz w:val="25"/>
          <w:szCs w:val="25"/>
          <w:lang w:val="ru-RU"/>
        </w:rPr>
        <w:t>судебного участка №1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RPr="00402068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  <w:t>***</w:t>
      </w: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Мировой судья                                                                                  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Л.И. Трифонова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157A1"/>
    <w:rsid w:val="00253A5E"/>
    <w:rsid w:val="002A09F2"/>
    <w:rsid w:val="002A1E66"/>
    <w:rsid w:val="00363BF2"/>
    <w:rsid w:val="003D1079"/>
    <w:rsid w:val="003E7E95"/>
    <w:rsid w:val="00402068"/>
    <w:rsid w:val="004157A1"/>
    <w:rsid w:val="004235BB"/>
    <w:rsid w:val="005014A9"/>
    <w:rsid w:val="00534750"/>
    <w:rsid w:val="00567794"/>
    <w:rsid w:val="005E62F8"/>
    <w:rsid w:val="006A13C7"/>
    <w:rsid w:val="00724410"/>
    <w:rsid w:val="00725731"/>
    <w:rsid w:val="00772642"/>
    <w:rsid w:val="00902A10"/>
    <w:rsid w:val="00B46D62"/>
    <w:rsid w:val="00BA03C6"/>
    <w:rsid w:val="00CA6A4A"/>
    <w:rsid w:val="00D17453"/>
    <w:rsid w:val="00D93A5B"/>
    <w:rsid w:val="00E961A6"/>
    <w:rsid w:val="00FC06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